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AF" w:rsidRPr="006D5EAF" w:rsidRDefault="006D5EAF" w:rsidP="006D5EAF">
      <w:pPr>
        <w:pBdr>
          <w:bottom w:val="single" w:sz="6" w:space="6" w:color="C59B4F"/>
        </w:pBdr>
        <w:spacing w:after="51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2"/>
          <w:szCs w:val="42"/>
        </w:rPr>
      </w:pPr>
      <w:r w:rsidRPr="006D5EAF">
        <w:rPr>
          <w:rFonts w:ascii="Verdana" w:eastAsia="Times New Roman" w:hAnsi="Verdana" w:cs="Times New Roman"/>
          <w:color w:val="000000"/>
          <w:kern w:val="36"/>
          <w:sz w:val="42"/>
          <w:szCs w:val="42"/>
        </w:rPr>
        <w:t>Согласие на обработку персональных данных</w:t>
      </w:r>
    </w:p>
    <w:p w:rsidR="006D5EAF" w:rsidRPr="006D5EAF" w:rsidRDefault="006D5EAF" w:rsidP="00FB09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 xml:space="preserve">Настоящим я, действуя по своей воле и в своём интересе, обладая дееспособностью, и основываясь на Политике обработки персональных данных, выражаю согласие </w:t>
      </w:r>
      <w:r w:rsidR="00BF3D48" w:rsidRPr="00C7007E">
        <w:rPr>
          <w:rFonts w:ascii="Times New Roman" w:eastAsia="Times New Roman" w:hAnsi="Times New Roman" w:cs="Times New Roman"/>
          <w:sz w:val="24"/>
          <w:szCs w:val="24"/>
        </w:rPr>
        <w:t>Обществу с ограниченной ответственностью «</w:t>
      </w:r>
      <w:r w:rsidR="00BF3D48">
        <w:rPr>
          <w:rFonts w:ascii="Times New Roman" w:eastAsia="Times New Roman" w:hAnsi="Times New Roman" w:cs="Times New Roman"/>
          <w:sz w:val="24"/>
          <w:szCs w:val="24"/>
        </w:rPr>
        <w:t>ТК Азур</w:t>
      </w:r>
      <w:r w:rsidR="00BF3D48" w:rsidRPr="00C7007E">
        <w:rPr>
          <w:rFonts w:ascii="Times New Roman" w:eastAsia="Times New Roman" w:hAnsi="Times New Roman" w:cs="Times New Roman"/>
          <w:sz w:val="24"/>
          <w:szCs w:val="24"/>
        </w:rPr>
        <w:t xml:space="preserve">» ИНН </w:t>
      </w:r>
      <w:r w:rsidR="00BF3D48" w:rsidRPr="002E06DC">
        <w:rPr>
          <w:rFonts w:ascii="Times New Roman" w:eastAsia="Times New Roman" w:hAnsi="Times New Roman" w:cs="Times New Roman"/>
          <w:sz w:val="24"/>
          <w:szCs w:val="24"/>
        </w:rPr>
        <w:t>6674378488</w:t>
      </w:r>
      <w:r w:rsidR="00BF3D48" w:rsidRPr="00C7007E">
        <w:rPr>
          <w:rFonts w:ascii="Times New Roman" w:eastAsia="Times New Roman" w:hAnsi="Times New Roman" w:cs="Times New Roman"/>
          <w:sz w:val="24"/>
          <w:szCs w:val="24"/>
        </w:rPr>
        <w:t xml:space="preserve">, юридический адрес: </w:t>
      </w:r>
      <w:r w:rsidR="00BF3D48" w:rsidRPr="002E06DC">
        <w:rPr>
          <w:rFonts w:ascii="Times New Roman" w:eastAsia="Times New Roman" w:hAnsi="Times New Roman" w:cs="Times New Roman"/>
          <w:sz w:val="24"/>
          <w:szCs w:val="24"/>
        </w:rPr>
        <w:t>620146, г. Екатеринбург, ул. Волгоградская, д.178, помещение 14</w:t>
      </w:r>
      <w:r w:rsidR="00BF3D48" w:rsidRPr="00C700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5EAF">
        <w:rPr>
          <w:rFonts w:ascii="Times New Roman" w:eastAsia="Times New Roman" w:hAnsi="Times New Roman" w:cs="Times New Roman"/>
          <w:sz w:val="24"/>
          <w:szCs w:val="24"/>
        </w:rPr>
        <w:t xml:space="preserve"> (далее – Оператор) на автоматизированную и неавтоматизированную обработку своих персональных данных в следующем виде:</w:t>
      </w:r>
    </w:p>
    <w:p w:rsidR="006D5EAF" w:rsidRPr="006D5EAF" w:rsidRDefault="006D5EAF" w:rsidP="006D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оказания мне услуг, а также предоставления обратной связи, заключения и исполнения гражданско-правовых договоров, я понимаю и соглашаюсь с тем</w:t>
      </w:r>
      <w:hyperlink r:id="rId5" w:history="1">
        <w:r w:rsidRPr="00F4291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,</w:t>
        </w:r>
      </w:hyperlink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> что оператору будут доступны мои персональные данные:</w:t>
      </w:r>
    </w:p>
    <w:p w:rsidR="006D5EAF" w:rsidRPr="006D5EAF" w:rsidRDefault="006D5EAF" w:rsidP="006D5E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6D5EAF" w:rsidRPr="006D5EAF" w:rsidRDefault="006D5EAF" w:rsidP="006D5E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:rsidR="006D5EAF" w:rsidRPr="006D5EAF" w:rsidRDefault="006D5EAF" w:rsidP="006D5E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адрес электронной почты;</w:t>
      </w:r>
    </w:p>
    <w:p w:rsidR="006D5EAF" w:rsidRPr="006D5EAF" w:rsidRDefault="006D5EAF" w:rsidP="006D5E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 xml:space="preserve">сведения о технических и программных средствах, используемых мной для доступа к сервисам: IP-адрес, данные </w:t>
      </w:r>
      <w:proofErr w:type="spellStart"/>
      <w:r w:rsidRPr="006D5EAF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6D5EAF">
        <w:rPr>
          <w:rFonts w:ascii="Times New Roman" w:eastAsia="Times New Roman" w:hAnsi="Times New Roman" w:cs="Times New Roman"/>
          <w:sz w:val="24"/>
          <w:szCs w:val="24"/>
        </w:rPr>
        <w:t xml:space="preserve"> файлов, информация о программе, с помощью которой осуществляется доступ к сервисам (браузере), технические характеристики используемых мной оборудования и программного обеспечения, дата и время доступа к сервисам, адреса запрашиваемых страниц и иная информация, обработка которой может быть предусмотрена условиями использования сервисов;</w:t>
      </w:r>
    </w:p>
    <w:p w:rsidR="006D5EAF" w:rsidRPr="006D5EAF" w:rsidRDefault="006D5EAF" w:rsidP="006D5E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иные сведения, по собственной воле и по собственному усмотрению предоставляемые мной при регистрации на сайте, сервисах или при использовании сервисов;</w:t>
      </w:r>
    </w:p>
    <w:p w:rsidR="006D5EAF" w:rsidRPr="006D5EAF" w:rsidRDefault="006D5EAF" w:rsidP="006D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>Также даю свое согласие на предоставление оператором моих персональных данных треть</w:t>
      </w:r>
      <w:r w:rsidR="001A7FA9">
        <w:rPr>
          <w:rFonts w:ascii="Times New Roman" w:eastAsia="Times New Roman" w:hAnsi="Times New Roman" w:cs="Times New Roman"/>
          <w:b/>
          <w:bCs/>
          <w:sz w:val="24"/>
          <w:szCs w:val="24"/>
        </w:rPr>
        <w:t>ему</w:t>
      </w:r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</w:t>
      </w:r>
      <w:r w:rsidR="001A7FA9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достижения заявленных целей обработки персональных данных:</w:t>
      </w:r>
    </w:p>
    <w:p w:rsidR="001A7FA9" w:rsidRDefault="001A7FA9" w:rsidP="006D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FA9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Pr="001A7FA9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1A7FA9">
        <w:rPr>
          <w:rFonts w:ascii="Times New Roman" w:eastAsia="Times New Roman" w:hAnsi="Times New Roman" w:cs="Times New Roman"/>
          <w:sz w:val="24"/>
          <w:szCs w:val="24"/>
        </w:rPr>
        <w:t xml:space="preserve">" (ИНН 7704353079, ОГРН 1027700229193, Россия, 119021, г. Москва, ул. Льва Толстого, д. 16) в рамках работы сервиса </w:t>
      </w:r>
      <w:proofErr w:type="spellStart"/>
      <w:r w:rsidRPr="001A7FA9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1A7FA9">
        <w:rPr>
          <w:rFonts w:ascii="Times New Roman" w:eastAsia="Times New Roman" w:hAnsi="Times New Roman" w:cs="Times New Roman"/>
          <w:sz w:val="24"/>
          <w:szCs w:val="24"/>
        </w:rPr>
        <w:t xml:space="preserve"> Метрика. </w:t>
      </w:r>
    </w:p>
    <w:p w:rsidR="006D5EAF" w:rsidRPr="006D5EAF" w:rsidRDefault="006D5EAF" w:rsidP="006D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:rsidR="006D5EAF" w:rsidRPr="006D5EAF" w:rsidRDefault="006D5EAF" w:rsidP="006D5E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блокирования, уничтожения персональных данных;</w:t>
      </w:r>
    </w:p>
    <w:p w:rsidR="006D5EAF" w:rsidRPr="006D5EAF" w:rsidRDefault="006D5EAF" w:rsidP="006D5E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использовать смешанный (автоматизированный и неавтоматизированный) способ обработки персональных данных с передачей по сети Интернет.</w:t>
      </w:r>
    </w:p>
    <w:p w:rsidR="006D5EAF" w:rsidRPr="006D5EAF" w:rsidRDefault="006D5EAF" w:rsidP="006D5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>Настоящее согласие вступает в силу с момента подтверждения и действует до момента достижения указанных в политике обработки персональных данных целей</w:t>
      </w:r>
      <w:hyperlink r:id="rId6" w:history="1">
        <w:r w:rsidRPr="006D5E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6D5EAF">
        <w:rPr>
          <w:rFonts w:ascii="Times New Roman" w:eastAsia="Times New Roman" w:hAnsi="Times New Roman" w:cs="Times New Roman"/>
          <w:sz w:val="24"/>
          <w:szCs w:val="24"/>
        </w:rPr>
        <w:t> его отзыва мной или моим законным представителем.</w:t>
      </w:r>
    </w:p>
    <w:p w:rsidR="00BF3D48" w:rsidRPr="002E06DC" w:rsidRDefault="006D5EAF" w:rsidP="00BF3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EAF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 </w:t>
      </w:r>
      <w:proofErr w:type="spellStart"/>
      <w:r w:rsidR="00BF3D48" w:rsidRPr="002E06DC">
        <w:rPr>
          <w:rFonts w:ascii="Times New Roman" w:eastAsia="Times New Roman" w:hAnsi="Times New Roman" w:cs="Times New Roman"/>
          <w:b/>
          <w:bCs/>
          <w:sz w:val="24"/>
          <w:szCs w:val="24"/>
        </w:rPr>
        <w:t>azur@azur-opt.ru</w:t>
      </w:r>
      <w:proofErr w:type="spellEnd"/>
      <w:r w:rsidR="00BF3D48" w:rsidRPr="002E06D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D5EAF" w:rsidRPr="006D5EAF" w:rsidRDefault="00FB09F1" w:rsidP="00FB09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br/>
      </w:r>
      <w:r w:rsidR="006D5EAF" w:rsidRPr="006D5EAF">
        <w:rPr>
          <w:rFonts w:ascii="Times New Roman" w:eastAsia="Times New Roman" w:hAnsi="Times New Roman" w:cs="Times New Roman"/>
          <w:sz w:val="24"/>
          <w:szCs w:val="24"/>
        </w:rPr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7C706C" w:rsidRDefault="007C706C"/>
    <w:sectPr w:rsidR="007C706C" w:rsidSect="000F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FBA"/>
    <w:multiLevelType w:val="multilevel"/>
    <w:tmpl w:val="2672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34CF0"/>
    <w:multiLevelType w:val="multilevel"/>
    <w:tmpl w:val="BE7E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C526B"/>
    <w:multiLevelType w:val="multilevel"/>
    <w:tmpl w:val="126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D5EAF"/>
    <w:rsid w:val="00030F5C"/>
    <w:rsid w:val="000F6218"/>
    <w:rsid w:val="001A7FA9"/>
    <w:rsid w:val="003B3F05"/>
    <w:rsid w:val="00470C56"/>
    <w:rsid w:val="006D5EAF"/>
    <w:rsid w:val="007C706C"/>
    <w:rsid w:val="00A5049A"/>
    <w:rsid w:val="00BF3D48"/>
    <w:rsid w:val="00F42913"/>
    <w:rsid w:val="00FA4350"/>
    <w:rsid w:val="00FB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18"/>
  </w:style>
  <w:style w:type="paragraph" w:styleId="1">
    <w:name w:val="heading 1"/>
    <w:basedOn w:val="a"/>
    <w:link w:val="10"/>
    <w:uiPriority w:val="9"/>
    <w:qFormat/>
    <w:rsid w:val="006D5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5EAF"/>
    <w:rPr>
      <w:b/>
      <w:bCs/>
    </w:rPr>
  </w:style>
  <w:style w:type="character" w:customStyle="1" w:styleId="hdn-link">
    <w:name w:val="hdn-link"/>
    <w:basedOn w:val="a0"/>
    <w:rsid w:val="006D5EAF"/>
  </w:style>
  <w:style w:type="character" w:styleId="a5">
    <w:name w:val="annotation reference"/>
    <w:basedOn w:val="a0"/>
    <w:uiPriority w:val="99"/>
    <w:semiHidden/>
    <w:unhideWhenUsed/>
    <w:rsid w:val="00470C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70C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70C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0C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0C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ra-ekb.ru/dokumenty-reguliruyushhie-obrabotku-personalnyh-dannyh/soglasie-na-obrabotku-personalnyh-dannyh/" TargetMode="External"/><Relationship Id="rId5" Type="http://schemas.openxmlformats.org/officeDocument/2006/relationships/hyperlink" Target="https://www.terra-ekb.ru/dokumenty-reguliruyushhie-obrabotku-personalnyh-dannyh/soglasie-na-obrabotku-personalnyh-danny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2643</Characters>
  <Application>Microsoft Office Word</Application>
  <DocSecurity>0</DocSecurity>
  <Lines>22</Lines>
  <Paragraphs>6</Paragraphs>
  <ScaleCrop>false</ScaleCrop>
  <Company>HP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5</cp:revision>
  <dcterms:created xsi:type="dcterms:W3CDTF">2025-06-06T11:53:00Z</dcterms:created>
  <dcterms:modified xsi:type="dcterms:W3CDTF">2025-06-06T12:12:00Z</dcterms:modified>
</cp:coreProperties>
</file>